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9625" w:type="dxa"/>
        <w:tblLook w:val="04A0" w:firstRow="1" w:lastRow="0" w:firstColumn="1" w:lastColumn="0" w:noHBand="0" w:noVBand="1"/>
      </w:tblPr>
      <w:tblGrid>
        <w:gridCol w:w="3208"/>
        <w:gridCol w:w="2807"/>
        <w:gridCol w:w="401"/>
        <w:gridCol w:w="3209"/>
      </w:tblGrid>
      <w:tr w:rsidR="00D42ECF" w14:paraId="069997C2" w14:textId="77777777">
        <w:tc>
          <w:tcPr>
            <w:tcW w:w="601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758E11E" w14:textId="77777777" w:rsidR="00D42ECF" w:rsidRDefault="008449A1">
            <w:pPr>
              <w:spacing w:after="0" w:line="240" w:lineRule="auto"/>
              <w:jc w:val="center"/>
            </w:pPr>
            <w:r>
              <w:rPr>
                <w:sz w:val="64"/>
                <w:szCs w:val="64"/>
              </w:rPr>
              <w:t>Riepilogo Gruppo</w:t>
            </w:r>
          </w:p>
        </w:tc>
        <w:tc>
          <w:tcPr>
            <w:tcW w:w="3610" w:type="dxa"/>
            <w:gridSpan w:val="2"/>
            <w:shd w:val="clear" w:color="auto" w:fill="auto"/>
            <w:tcMar>
              <w:top w:w="55" w:type="dxa"/>
              <w:bottom w:w="55" w:type="dxa"/>
            </w:tcMar>
            <w:vAlign w:val="center"/>
          </w:tcPr>
          <w:p w14:paraId="37C11D9B" w14:textId="2C21AE3A" w:rsidR="00D42ECF" w:rsidRDefault="009C5680">
            <w:pPr>
              <w:spacing w:after="0" w:line="240" w:lineRule="auto"/>
              <w:jc w:val="center"/>
            </w:pPr>
            <w:r>
              <w:rPr>
                <w:b/>
                <w:color w:val="44546A" w:themeColor="text2"/>
                <w:sz w:val="84"/>
                <w:szCs w:val="84"/>
              </w:rPr>
              <w:t>3</w:t>
            </w:r>
          </w:p>
        </w:tc>
      </w:tr>
      <w:tr w:rsidR="00D42ECF" w14:paraId="3C7B5227" w14:textId="77777777">
        <w:tc>
          <w:tcPr>
            <w:tcW w:w="3208" w:type="dxa"/>
            <w:shd w:val="clear" w:color="auto" w:fill="auto"/>
          </w:tcPr>
          <w:p w14:paraId="4D5F95CA" w14:textId="77777777" w:rsidR="00D42ECF" w:rsidRDefault="008449A1">
            <w:pPr>
              <w:spacing w:after="0" w:line="240" w:lineRule="auto"/>
            </w:pPr>
            <w:proofErr w:type="spellStart"/>
            <w:r>
              <w:t>Stumpo</w:t>
            </w:r>
            <w:proofErr w:type="spellEnd"/>
            <w:r>
              <w:t xml:space="preserve"> Giuseppe</w:t>
            </w:r>
          </w:p>
        </w:tc>
        <w:tc>
          <w:tcPr>
            <w:tcW w:w="3208" w:type="dxa"/>
            <w:gridSpan w:val="2"/>
            <w:shd w:val="clear" w:color="auto" w:fill="auto"/>
          </w:tcPr>
          <w:p w14:paraId="67023594" w14:textId="77777777" w:rsidR="00D42ECF" w:rsidRDefault="008449A1">
            <w:pPr>
              <w:spacing w:after="0" w:line="240" w:lineRule="auto"/>
            </w:pPr>
            <w:r>
              <w:t>Cristofaro Roberto</w:t>
            </w:r>
          </w:p>
        </w:tc>
        <w:tc>
          <w:tcPr>
            <w:tcW w:w="3209" w:type="dxa"/>
            <w:shd w:val="clear" w:color="auto" w:fill="auto"/>
          </w:tcPr>
          <w:p w14:paraId="5ACE6EBE" w14:textId="77777777" w:rsidR="00D42ECF" w:rsidRDefault="008449A1">
            <w:pPr>
              <w:spacing w:after="0" w:line="240" w:lineRule="auto"/>
            </w:pPr>
            <w:r>
              <w:t>Vincenzo Annibale Fina</w:t>
            </w:r>
          </w:p>
        </w:tc>
      </w:tr>
    </w:tbl>
    <w:p w14:paraId="620B87EB" w14:textId="77777777" w:rsidR="00D42ECF" w:rsidRDefault="00D42ECF">
      <w:pPr>
        <w:spacing w:after="0"/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D42ECF" w14:paraId="58A0290F" w14:textId="77777777">
        <w:tc>
          <w:tcPr>
            <w:tcW w:w="9628" w:type="dxa"/>
            <w:shd w:val="clear" w:color="auto" w:fill="auto"/>
          </w:tcPr>
          <w:p w14:paraId="6F6A35D5" w14:textId="77777777" w:rsidR="00D42ECF" w:rsidRDefault="008449A1">
            <w:pPr>
              <w:spacing w:after="0" w:line="240" w:lineRule="auto"/>
              <w:rPr>
                <w:b/>
              </w:rPr>
            </w:pPr>
            <w:r>
              <w:rPr>
                <w:b/>
                <w:sz w:val="24"/>
              </w:rPr>
              <w:t>Intervento</w:t>
            </w:r>
          </w:p>
        </w:tc>
      </w:tr>
      <w:tr w:rsidR="00D42ECF" w14:paraId="6C75113E" w14:textId="77777777">
        <w:tc>
          <w:tcPr>
            <w:tcW w:w="9628" w:type="dxa"/>
            <w:shd w:val="clear" w:color="auto" w:fill="auto"/>
          </w:tcPr>
          <w:p w14:paraId="135407E2" w14:textId="77777777" w:rsidR="00D42ECF" w:rsidRDefault="008449A1">
            <w:pPr>
              <w:spacing w:after="0" w:line="240" w:lineRule="auto"/>
            </w:pPr>
            <w:r>
              <w:t>Descrizione sintetica dell’intervento</w:t>
            </w:r>
          </w:p>
          <w:p w14:paraId="19BF1E01" w14:textId="77777777" w:rsidR="00D42ECF" w:rsidRDefault="008449A1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t>Riapertura Arco Stradale Via Fiume, con rifacimento strato d’usura</w:t>
            </w:r>
          </w:p>
          <w:p w14:paraId="53EEC8FB" w14:textId="77777777" w:rsidR="00D42ECF" w:rsidRDefault="008449A1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t>Riapertura uscita direzione nord in rotatoria, Viale della Repubblica</w:t>
            </w:r>
          </w:p>
          <w:p w14:paraId="0AA11D01" w14:textId="77777777" w:rsidR="00D42ECF" w:rsidRDefault="008449A1" w:rsidP="008449A1">
            <w:pPr>
              <w:pStyle w:val="Paragrafoelenco"/>
              <w:numPr>
                <w:ilvl w:val="1"/>
                <w:numId w:val="1"/>
              </w:numPr>
              <w:spacing w:after="0" w:line="240" w:lineRule="auto"/>
            </w:pPr>
            <w:r>
              <w:t>Intervento di allargamento corsie con rimozione parcheggio e inserimento spartitraffico</w:t>
            </w:r>
          </w:p>
          <w:p w14:paraId="61E25E57" w14:textId="77777777" w:rsidR="008449A1" w:rsidRDefault="008449A1" w:rsidP="008449A1">
            <w:pPr>
              <w:pStyle w:val="Paragrafoelenco"/>
              <w:numPr>
                <w:ilvl w:val="1"/>
                <w:numId w:val="1"/>
              </w:numPr>
              <w:spacing w:after="0" w:line="240" w:lineRule="auto"/>
            </w:pPr>
            <w:r>
              <w:t>Inserimento aiuola spartitraffico nella zona terminale del tratto</w:t>
            </w:r>
          </w:p>
          <w:p w14:paraId="444A2B89" w14:textId="77777777" w:rsidR="00D42ECF" w:rsidRDefault="00D42ECF" w:rsidP="008449A1">
            <w:pPr>
              <w:pStyle w:val="Paragrafoelenco"/>
              <w:spacing w:after="0" w:line="240" w:lineRule="auto"/>
            </w:pPr>
          </w:p>
        </w:tc>
      </w:tr>
      <w:tr w:rsidR="00D42ECF" w14:paraId="09B1ABAA" w14:textId="77777777">
        <w:tc>
          <w:tcPr>
            <w:tcW w:w="9628" w:type="dxa"/>
            <w:shd w:val="clear" w:color="auto" w:fill="auto"/>
            <w:vAlign w:val="center"/>
          </w:tcPr>
          <w:p w14:paraId="622355A2" w14:textId="192CD3C3" w:rsidR="00D42ECF" w:rsidRDefault="00DB0424" w:rsidP="00DB0424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7C495B6" wp14:editId="11686AC0">
                  <wp:extent cx="6120130" cy="30734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nterventi - scheda riepi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307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990717" w14:textId="77777777" w:rsidR="00D42ECF" w:rsidRDefault="008449A1">
            <w:pPr>
              <w:spacing w:after="0" w:line="240" w:lineRule="auto"/>
              <w:jc w:val="center"/>
            </w:pPr>
            <w:r>
              <w:t>Immagine simbolica dell’intervento</w:t>
            </w:r>
          </w:p>
        </w:tc>
      </w:tr>
    </w:tbl>
    <w:p w14:paraId="001355FB" w14:textId="77777777" w:rsidR="00D42ECF" w:rsidRDefault="00D42ECF">
      <w:pPr>
        <w:spacing w:after="0"/>
      </w:pPr>
      <w:bookmarkStart w:id="0" w:name="_GoBack"/>
      <w:bookmarkEnd w:id="0"/>
    </w:p>
    <w:tbl>
      <w:tblPr>
        <w:tblStyle w:val="Grigliatabella"/>
        <w:tblW w:w="9615" w:type="dxa"/>
        <w:tblLook w:val="04A0" w:firstRow="1" w:lastRow="0" w:firstColumn="1" w:lastColumn="0" w:noHBand="0" w:noVBand="1"/>
      </w:tblPr>
      <w:tblGrid>
        <w:gridCol w:w="4807"/>
        <w:gridCol w:w="4808"/>
      </w:tblGrid>
      <w:tr w:rsidR="00D42ECF" w14:paraId="5B89DF00" w14:textId="77777777">
        <w:tc>
          <w:tcPr>
            <w:tcW w:w="4807" w:type="dxa"/>
            <w:shd w:val="clear" w:color="auto" w:fill="auto"/>
            <w:vAlign w:val="center"/>
          </w:tcPr>
          <w:p w14:paraId="00D62629" w14:textId="77777777" w:rsidR="00D42ECF" w:rsidRDefault="008449A1">
            <w:pPr>
              <w:spacing w:after="0" w:line="240" w:lineRule="auto"/>
              <w:jc w:val="center"/>
            </w:pPr>
            <w:r>
              <w:t>Tempo di transito [s/km] (prima – stato attuale)</w:t>
            </w:r>
          </w:p>
        </w:tc>
        <w:tc>
          <w:tcPr>
            <w:tcW w:w="4807" w:type="dxa"/>
            <w:shd w:val="clear" w:color="auto" w:fill="auto"/>
            <w:vAlign w:val="center"/>
          </w:tcPr>
          <w:p w14:paraId="3282B5EC" w14:textId="77777777" w:rsidR="00D42ECF" w:rsidRDefault="008449A1">
            <w:pPr>
              <w:spacing w:after="0" w:line="240" w:lineRule="auto"/>
              <w:jc w:val="center"/>
            </w:pPr>
            <w:r>
              <w:t>Veicoli smaltiti (prima – stato attuale)</w:t>
            </w:r>
          </w:p>
        </w:tc>
      </w:tr>
      <w:tr w:rsidR="00D42ECF" w14:paraId="261B9178" w14:textId="77777777">
        <w:tc>
          <w:tcPr>
            <w:tcW w:w="4807" w:type="dxa"/>
            <w:shd w:val="clear" w:color="auto" w:fill="auto"/>
          </w:tcPr>
          <w:p w14:paraId="533CF9B9" w14:textId="44702B1E" w:rsidR="00D42ECF" w:rsidRDefault="00603A96">
            <w:pPr>
              <w:spacing w:after="0" w:line="240" w:lineRule="auto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265</w:t>
            </w:r>
            <w:r w:rsidR="008449A1">
              <w:rPr>
                <w:sz w:val="60"/>
                <w:szCs w:val="60"/>
              </w:rPr>
              <w:t>,</w:t>
            </w:r>
            <w:r>
              <w:rPr>
                <w:sz w:val="60"/>
                <w:szCs w:val="60"/>
              </w:rPr>
              <w:t>26</w:t>
            </w:r>
          </w:p>
        </w:tc>
        <w:tc>
          <w:tcPr>
            <w:tcW w:w="4807" w:type="dxa"/>
            <w:shd w:val="clear" w:color="auto" w:fill="auto"/>
          </w:tcPr>
          <w:p w14:paraId="654513F5" w14:textId="53BD0589" w:rsidR="00D42ECF" w:rsidRDefault="00603A96">
            <w:pPr>
              <w:spacing w:after="0" w:line="240" w:lineRule="auto"/>
              <w:jc w:val="center"/>
              <w:rPr>
                <w:color w:val="2A6099"/>
              </w:rPr>
            </w:pPr>
            <w:r>
              <w:rPr>
                <w:color w:val="2A6099"/>
                <w:sz w:val="60"/>
                <w:szCs w:val="60"/>
              </w:rPr>
              <w:t>2374</w:t>
            </w:r>
          </w:p>
        </w:tc>
      </w:tr>
      <w:tr w:rsidR="00D42ECF" w14:paraId="5952782A" w14:textId="77777777">
        <w:tc>
          <w:tcPr>
            <w:tcW w:w="4807" w:type="dxa"/>
            <w:shd w:val="clear" w:color="auto" w:fill="auto"/>
            <w:vAlign w:val="center"/>
          </w:tcPr>
          <w:p w14:paraId="0AA87EEA" w14:textId="23C8F0CD" w:rsidR="00D42ECF" w:rsidRDefault="008449A1">
            <w:pPr>
              <w:spacing w:after="0" w:line="240" w:lineRule="auto"/>
              <w:jc w:val="center"/>
            </w:pPr>
            <w:r>
              <w:t>Tempo di transito [s/km] (dopo</w:t>
            </w:r>
            <w:bookmarkStart w:id="1" w:name="__DdeLink__82_1977851491"/>
            <w:r>
              <w:t xml:space="preserve"> – stato futuro</w:t>
            </w:r>
            <w:bookmarkEnd w:id="1"/>
            <w:r>
              <w:t>)</w:t>
            </w:r>
          </w:p>
        </w:tc>
        <w:tc>
          <w:tcPr>
            <w:tcW w:w="4807" w:type="dxa"/>
            <w:shd w:val="clear" w:color="auto" w:fill="auto"/>
            <w:vAlign w:val="center"/>
          </w:tcPr>
          <w:p w14:paraId="7D199412" w14:textId="77777777" w:rsidR="00D42ECF" w:rsidRDefault="008449A1">
            <w:pPr>
              <w:spacing w:after="0" w:line="240" w:lineRule="auto"/>
              <w:jc w:val="center"/>
            </w:pPr>
            <w:r>
              <w:t>Veicoli smaltiti (dopo – stato futuro)</w:t>
            </w:r>
          </w:p>
        </w:tc>
      </w:tr>
      <w:tr w:rsidR="00D42ECF" w14:paraId="635EC4F1" w14:textId="77777777">
        <w:tc>
          <w:tcPr>
            <w:tcW w:w="4807" w:type="dxa"/>
            <w:shd w:val="clear" w:color="auto" w:fill="auto"/>
            <w:vAlign w:val="center"/>
          </w:tcPr>
          <w:p w14:paraId="4BD8C663" w14:textId="61A62A8E" w:rsidR="00D42ECF" w:rsidRDefault="00603A96">
            <w:pPr>
              <w:spacing w:after="0" w:line="240" w:lineRule="auto"/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183</w:t>
            </w:r>
            <w:r w:rsidR="008449A1">
              <w:rPr>
                <w:sz w:val="60"/>
                <w:szCs w:val="60"/>
              </w:rPr>
              <w:t>,0</w:t>
            </w:r>
            <w:r>
              <w:rPr>
                <w:sz w:val="60"/>
                <w:szCs w:val="60"/>
              </w:rPr>
              <w:t>9</w:t>
            </w:r>
          </w:p>
        </w:tc>
        <w:tc>
          <w:tcPr>
            <w:tcW w:w="4807" w:type="dxa"/>
            <w:shd w:val="clear" w:color="auto" w:fill="auto"/>
            <w:vAlign w:val="center"/>
          </w:tcPr>
          <w:p w14:paraId="563FA9B7" w14:textId="1E348822" w:rsidR="00D42ECF" w:rsidRDefault="00603A96">
            <w:pPr>
              <w:spacing w:after="0" w:line="240" w:lineRule="auto"/>
              <w:jc w:val="center"/>
              <w:rPr>
                <w:color w:val="2A6099"/>
              </w:rPr>
            </w:pPr>
            <w:r>
              <w:rPr>
                <w:color w:val="2A6099"/>
                <w:sz w:val="60"/>
                <w:szCs w:val="60"/>
              </w:rPr>
              <w:t>2687</w:t>
            </w:r>
          </w:p>
        </w:tc>
      </w:tr>
    </w:tbl>
    <w:p w14:paraId="45B64E3B" w14:textId="77777777" w:rsidR="00D42ECF" w:rsidRDefault="00D42ECF">
      <w:pPr>
        <w:spacing w:after="0"/>
      </w:pP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4814"/>
        <w:gridCol w:w="4812"/>
      </w:tblGrid>
      <w:tr w:rsidR="00D42ECF" w14:paraId="3167C98D" w14:textId="77777777">
        <w:trPr>
          <w:trHeight w:val="384"/>
        </w:trPr>
        <w:tc>
          <w:tcPr>
            <w:tcW w:w="9625" w:type="dxa"/>
            <w:gridSpan w:val="2"/>
            <w:shd w:val="clear" w:color="auto" w:fill="auto"/>
          </w:tcPr>
          <w:p w14:paraId="7DE410DC" w14:textId="77777777" w:rsidR="00D42ECF" w:rsidRDefault="008449A1">
            <w:pPr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>Guadagni [%]</w:t>
            </w:r>
          </w:p>
        </w:tc>
      </w:tr>
      <w:tr w:rsidR="00D42ECF" w14:paraId="6F23EC02" w14:textId="77777777">
        <w:tc>
          <w:tcPr>
            <w:tcW w:w="4813" w:type="dxa"/>
            <w:shd w:val="clear" w:color="auto" w:fill="auto"/>
            <w:vAlign w:val="center"/>
          </w:tcPr>
          <w:p w14:paraId="75ABE2FD" w14:textId="1E46A021" w:rsidR="00D42ECF" w:rsidRDefault="00603A96">
            <w:pPr>
              <w:spacing w:after="0" w:line="240" w:lineRule="auto"/>
              <w:jc w:val="center"/>
            </w:pPr>
            <w:r>
              <w:rPr>
                <w:b/>
                <w:sz w:val="72"/>
                <w:szCs w:val="60"/>
              </w:rPr>
              <w:t>30</w:t>
            </w:r>
            <w:r w:rsidR="008449A1">
              <w:rPr>
                <w:b/>
                <w:sz w:val="72"/>
                <w:szCs w:val="60"/>
              </w:rPr>
              <w:t>,</w:t>
            </w:r>
            <w:r>
              <w:rPr>
                <w:b/>
                <w:sz w:val="72"/>
                <w:szCs w:val="60"/>
              </w:rPr>
              <w:t>98</w:t>
            </w:r>
          </w:p>
        </w:tc>
        <w:tc>
          <w:tcPr>
            <w:tcW w:w="4812" w:type="dxa"/>
            <w:shd w:val="clear" w:color="auto" w:fill="auto"/>
            <w:tcMar>
              <w:top w:w="55" w:type="dxa"/>
              <w:bottom w:w="55" w:type="dxa"/>
            </w:tcMar>
            <w:vAlign w:val="center"/>
          </w:tcPr>
          <w:p w14:paraId="5E2FE9A9" w14:textId="1298A640" w:rsidR="00D42ECF" w:rsidRDefault="00603A96">
            <w:pPr>
              <w:spacing w:after="0" w:line="240" w:lineRule="auto"/>
              <w:jc w:val="center"/>
            </w:pPr>
            <w:r>
              <w:rPr>
                <w:b/>
                <w:color w:val="2A6099"/>
                <w:sz w:val="72"/>
                <w:szCs w:val="60"/>
              </w:rPr>
              <w:t>13</w:t>
            </w:r>
            <w:r w:rsidR="008449A1">
              <w:rPr>
                <w:b/>
                <w:color w:val="2A6099"/>
                <w:sz w:val="72"/>
                <w:szCs w:val="60"/>
              </w:rPr>
              <w:t>,</w:t>
            </w:r>
            <w:r>
              <w:rPr>
                <w:b/>
                <w:color w:val="2A6099"/>
                <w:sz w:val="72"/>
                <w:szCs w:val="60"/>
              </w:rPr>
              <w:t>18</w:t>
            </w:r>
          </w:p>
        </w:tc>
      </w:tr>
    </w:tbl>
    <w:p w14:paraId="5021ECFB" w14:textId="77777777" w:rsidR="00D42ECF" w:rsidRDefault="00D42ECF">
      <w:pPr>
        <w:spacing w:after="0"/>
      </w:pPr>
    </w:p>
    <w:tbl>
      <w:tblPr>
        <w:tblStyle w:val="Grigliatabella"/>
        <w:tblW w:w="9616" w:type="dxa"/>
        <w:tblLook w:val="04A0" w:firstRow="1" w:lastRow="0" w:firstColumn="1" w:lastColumn="0" w:noHBand="0" w:noVBand="1"/>
      </w:tblPr>
      <w:tblGrid>
        <w:gridCol w:w="6439"/>
        <w:gridCol w:w="3177"/>
      </w:tblGrid>
      <w:tr w:rsidR="00D42ECF" w14:paraId="10575067" w14:textId="77777777">
        <w:tc>
          <w:tcPr>
            <w:tcW w:w="6438" w:type="dxa"/>
            <w:shd w:val="clear" w:color="auto" w:fill="auto"/>
            <w:vAlign w:val="center"/>
          </w:tcPr>
          <w:p w14:paraId="408D3485" w14:textId="77777777" w:rsidR="00D42ECF" w:rsidRDefault="008449A1">
            <w:pPr>
              <w:spacing w:after="0" w:line="240" w:lineRule="auto"/>
              <w:jc w:val="center"/>
            </w:pPr>
            <w:r>
              <w:rPr>
                <w:sz w:val="40"/>
              </w:rPr>
              <w:t>Costo totale dei lavori [€]</w:t>
            </w:r>
          </w:p>
        </w:tc>
        <w:tc>
          <w:tcPr>
            <w:tcW w:w="3177" w:type="dxa"/>
            <w:shd w:val="clear" w:color="auto" w:fill="auto"/>
          </w:tcPr>
          <w:p w14:paraId="0424BC45" w14:textId="4E8DEDD6" w:rsidR="00D42ECF" w:rsidRDefault="00603A96">
            <w:pPr>
              <w:spacing w:after="0" w:line="240" w:lineRule="auto"/>
              <w:jc w:val="center"/>
              <w:rPr>
                <w:b/>
                <w:sz w:val="60"/>
                <w:szCs w:val="60"/>
              </w:rPr>
            </w:pPr>
            <w:r>
              <w:rPr>
                <w:b/>
                <w:color w:val="1E6A39"/>
                <w:sz w:val="60"/>
                <w:szCs w:val="60"/>
              </w:rPr>
              <w:t>48854</w:t>
            </w:r>
            <w:r w:rsidR="008449A1">
              <w:rPr>
                <w:b/>
                <w:color w:val="1E6A39"/>
                <w:sz w:val="60"/>
                <w:szCs w:val="60"/>
              </w:rPr>
              <w:t>,0</w:t>
            </w:r>
            <w:r>
              <w:rPr>
                <w:b/>
                <w:color w:val="1E6A39"/>
                <w:sz w:val="60"/>
                <w:szCs w:val="60"/>
              </w:rPr>
              <w:t>6</w:t>
            </w:r>
          </w:p>
        </w:tc>
      </w:tr>
    </w:tbl>
    <w:p w14:paraId="00B42EC7" w14:textId="77777777" w:rsidR="00D42ECF" w:rsidRDefault="00D42ECF"/>
    <w:sectPr w:rsidR="00D42ECF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97266"/>
    <w:multiLevelType w:val="multilevel"/>
    <w:tmpl w:val="182EFB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F4D5A64"/>
    <w:multiLevelType w:val="multilevel"/>
    <w:tmpl w:val="D6843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ECF"/>
    <w:rsid w:val="00365EEE"/>
    <w:rsid w:val="00603A96"/>
    <w:rsid w:val="008449A1"/>
    <w:rsid w:val="009C5680"/>
    <w:rsid w:val="00D42ECF"/>
    <w:rsid w:val="00DB0424"/>
    <w:rsid w:val="00DB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6F583"/>
  <w15:docId w15:val="{ACB0CA26-87E3-BE48-8EFF-07E3A5F57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Droid Sans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Droid Sans Devanagari"/>
    </w:rPr>
  </w:style>
  <w:style w:type="paragraph" w:styleId="Paragrafoelenco">
    <w:name w:val="List Paragraph"/>
    <w:basedOn w:val="Normale"/>
    <w:uiPriority w:val="34"/>
    <w:qFormat/>
    <w:rsid w:val="006C7CB0"/>
    <w:pPr>
      <w:ind w:left="720"/>
      <w:contextualSpacing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39"/>
    <w:rsid w:val="00EF2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Pasquale Giofrè</dc:creator>
  <dc:description/>
  <cp:lastModifiedBy>Vincenzo Fina</cp:lastModifiedBy>
  <cp:revision>16</cp:revision>
  <cp:lastPrinted>2019-06-15T08:50:00Z</cp:lastPrinted>
  <dcterms:created xsi:type="dcterms:W3CDTF">2017-06-06T11:46:00Z</dcterms:created>
  <dcterms:modified xsi:type="dcterms:W3CDTF">2019-06-15T10:18:00Z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